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F" w:rsidRDefault="006D5B33" w:rsidP="00F823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7pt;margin-top:-22.85pt;width:511pt;height:59pt;z-index:251658240" strokeweight="5pt">
            <v:textbox inset="5.85pt,.7pt,5.85pt,.7pt">
              <w:txbxContent>
                <w:p w:rsidR="003F726D" w:rsidRPr="00B82CDF" w:rsidRDefault="003F726D" w:rsidP="00781A45">
                  <w:pPr>
                    <w:jc w:val="center"/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781A45">
                    <w:rPr>
                      <w:rFonts w:ascii="HGS創英角ｺﾞｼｯｸUB" w:eastAsia="HGS創英角ｺﾞｼｯｸUB" w:hint="eastAsia"/>
                      <w:sz w:val="72"/>
                      <w:szCs w:val="72"/>
                    </w:rPr>
                    <w:t>道徳ナビ</w:t>
                  </w:r>
                  <w:r w:rsidRPr="008A559F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ＩＮ</w:t>
                  </w:r>
                  <w:r>
                    <w:rPr>
                      <w:rFonts w:ascii="HGS創英角ｺﾞｼｯｸUB" w:eastAsia="HGS創英角ｺﾞｼｯｸUB" w:hint="eastAsia"/>
                      <w:sz w:val="72"/>
                      <w:szCs w:val="72"/>
                    </w:rPr>
                    <w:t xml:space="preserve"> </w:t>
                  </w:r>
                  <w:r w:rsidRPr="00781A45">
                    <w:rPr>
                      <w:rFonts w:ascii="HGS創英角ｺﾞｼｯｸUB" w:eastAsia="HGS創英角ｺﾞｼｯｸUB" w:hint="eastAsia"/>
                      <w:sz w:val="72"/>
                      <w:szCs w:val="72"/>
                    </w:rPr>
                    <w:t>大阪</w:t>
                  </w:r>
                  <w:r>
                    <w:rPr>
                      <w:rFonts w:ascii="HGS創英角ｺﾞｼｯｸUB" w:eastAsia="HGS創英角ｺﾞｼｯｸUB" w:hint="eastAsia"/>
                      <w:sz w:val="56"/>
                      <w:szCs w:val="56"/>
                    </w:rPr>
                    <w:t xml:space="preserve">　　</w:t>
                  </w:r>
                  <w:r w:rsidRPr="00B82CDF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平成２７</w:t>
                  </w:r>
                  <w:r w:rsidRPr="00B82CDF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年度)</w:t>
                  </w:r>
                </w:p>
              </w:txbxContent>
            </v:textbox>
          </v:shape>
        </w:pict>
      </w:r>
    </w:p>
    <w:p w:rsidR="00124D0F" w:rsidRDefault="00124D0F" w:rsidP="00F82382"/>
    <w:p w:rsidR="00124D0F" w:rsidRDefault="00124D0F" w:rsidP="00F82382"/>
    <w:p w:rsidR="004D5BEB" w:rsidRPr="001A0390" w:rsidRDefault="004D5BEB" w:rsidP="004D5BEB">
      <w:pPr>
        <w:rPr>
          <w:rFonts w:ascii="HG丸ｺﾞｼｯｸM-PRO" w:eastAsia="HG丸ｺﾞｼｯｸM-PRO"/>
          <w:b/>
          <w:sz w:val="28"/>
          <w:szCs w:val="28"/>
        </w:rPr>
      </w:pPr>
      <w:r w:rsidRPr="001A0390">
        <w:rPr>
          <w:rFonts w:ascii="HG丸ｺﾞｼｯｸM-PRO" w:eastAsia="HG丸ｺﾞｼｯｸM-PRO" w:hint="eastAsia"/>
          <w:b/>
          <w:sz w:val="28"/>
          <w:szCs w:val="28"/>
        </w:rPr>
        <w:t>主催：横山利弘先生を囲む道徳研究会　大阪支部（代表：川崎雅也）</w:t>
      </w:r>
    </w:p>
    <w:p w:rsidR="00124D0F" w:rsidRPr="00A64ADF" w:rsidRDefault="00580817" w:rsidP="00E13925">
      <w:pPr>
        <w:rPr>
          <w:rFonts w:ascii="HG丸ｺﾞｼｯｸM-PRO" w:eastAsia="HG丸ｺﾞｼｯｸM-PRO"/>
          <w:b/>
          <w:sz w:val="28"/>
          <w:szCs w:val="28"/>
        </w:rPr>
      </w:pPr>
      <w:r w:rsidRPr="00A64ADF">
        <w:rPr>
          <w:rFonts w:ascii="HG丸ｺﾞｼｯｸM-PRO" w:eastAsia="HG丸ｺﾞｼｯｸM-PRO" w:hint="eastAsia"/>
          <w:b/>
          <w:sz w:val="40"/>
          <w:szCs w:val="40"/>
        </w:rPr>
        <w:t>●</w:t>
      </w:r>
      <w:r w:rsidR="00124D0F" w:rsidRPr="00A64ADF">
        <w:rPr>
          <w:rFonts w:ascii="HG丸ｺﾞｼｯｸM-PRO" w:eastAsia="HG丸ｺﾞｼｯｸM-PRO" w:hint="eastAsia"/>
          <w:b/>
          <w:sz w:val="40"/>
          <w:szCs w:val="40"/>
        </w:rPr>
        <w:t>開催案内：</w:t>
      </w:r>
    </w:p>
    <w:p w:rsidR="00285B39" w:rsidRPr="00226953" w:rsidRDefault="005D1322" w:rsidP="00226953">
      <w:pPr>
        <w:rPr>
          <w:rFonts w:ascii="ＤＨＰ特太ゴシック体" w:eastAsia="ＤＨＰ特太ゴシック体"/>
          <w:b/>
          <w:color w:val="FF0000"/>
          <w:sz w:val="36"/>
          <w:szCs w:val="36"/>
        </w:rPr>
      </w:pPr>
      <w:r w:rsidRPr="0096218A">
        <w:rPr>
          <w:rFonts w:ascii="ＤＨＰ特太ゴシック体" w:eastAsia="ＤＨＰ特太ゴシック体" w:hint="eastAsia"/>
          <w:b/>
          <w:color w:val="FF0000"/>
          <w:sz w:val="48"/>
          <w:szCs w:val="48"/>
        </w:rPr>
        <w:t>日時：</w:t>
      </w:r>
      <w:r w:rsidR="003F726D">
        <w:rPr>
          <w:rFonts w:ascii="ＤＨＰ特太ゴシック体" w:eastAsia="ＤＨＰ特太ゴシック体" w:hint="eastAsia"/>
          <w:b/>
          <w:color w:val="FF0000"/>
          <w:sz w:val="48"/>
          <w:szCs w:val="48"/>
        </w:rPr>
        <w:t>６月　１３</w:t>
      </w:r>
      <w:r w:rsidR="007F35CA" w:rsidRPr="0096218A">
        <w:rPr>
          <w:rFonts w:ascii="ＤＨＰ特太ゴシック体" w:eastAsia="ＤＨＰ特太ゴシック体" w:hint="eastAsia"/>
          <w:b/>
          <w:color w:val="FF0000"/>
          <w:sz w:val="48"/>
          <w:szCs w:val="48"/>
        </w:rPr>
        <w:t>日(土)</w:t>
      </w:r>
      <w:r w:rsidR="007F35CA" w:rsidRPr="00226953">
        <w:rPr>
          <w:rFonts w:ascii="ＤＨＰ特太ゴシック体" w:eastAsia="ＤＨＰ特太ゴシック体" w:hint="eastAsia"/>
          <w:b/>
          <w:color w:val="FF0000"/>
          <w:sz w:val="32"/>
          <w:szCs w:val="32"/>
        </w:rPr>
        <w:t xml:space="preserve"> </w:t>
      </w:r>
      <w:r w:rsidR="007F35CA" w:rsidRPr="00226953">
        <w:rPr>
          <w:rFonts w:ascii="ＤＨＰ特太ゴシック体" w:eastAsia="ＤＨＰ特太ゴシック体" w:hint="eastAsia"/>
          <w:b/>
          <w:sz w:val="36"/>
          <w:szCs w:val="36"/>
        </w:rPr>
        <w:t>１3：3０～１７：００</w:t>
      </w:r>
    </w:p>
    <w:p w:rsidR="0096218A" w:rsidRPr="0096218A" w:rsidRDefault="006D5B33" w:rsidP="003C2192">
      <w:pPr>
        <w:rPr>
          <w:rFonts w:ascii="HGS創英角ｺﾞｼｯｸUB" w:eastAsia="HGS創英角ｺﾞｼｯｸUB"/>
          <w:b/>
          <w:color w:val="FF0000"/>
          <w:sz w:val="48"/>
          <w:szCs w:val="48"/>
          <w:u w:val="double"/>
        </w:rPr>
      </w:pPr>
      <w:r w:rsidRPr="006D5B33">
        <w:rPr>
          <w:rFonts w:ascii="HG丸ｺﾞｼｯｸM-PRO" w:eastAsia="HG丸ｺﾞｼｯｸM-PRO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54.3pt;margin-top:41.95pt;width:4pt;height:195pt;flip:x;z-index:251674624" o:connectortype="straight">
            <v:stroke endarrow="block"/>
          </v:shape>
        </w:pict>
      </w:r>
      <w:r w:rsidR="003C2192" w:rsidRPr="0096218A">
        <w:rPr>
          <w:rFonts w:ascii="HGS創英角ｺﾞｼｯｸUB" w:eastAsia="HGS創英角ｺﾞｼｯｸUB" w:hint="eastAsia"/>
          <w:b/>
          <w:color w:val="FF0000"/>
          <w:sz w:val="48"/>
          <w:szCs w:val="48"/>
          <w:u w:val="double"/>
        </w:rPr>
        <w:t>場所：大阪府教育センター</w:t>
      </w:r>
    </w:p>
    <w:p w:rsidR="0096218A" w:rsidRPr="00226953" w:rsidRDefault="00A82882" w:rsidP="00226953">
      <w:pPr>
        <w:tabs>
          <w:tab w:val="left" w:pos="4678"/>
        </w:tabs>
        <w:rPr>
          <w:rFonts w:ascii="HG丸ｺﾞｼｯｸM-PRO" w:eastAsia="HG丸ｺﾞｼｯｸM-PRO"/>
          <w:b/>
          <w:sz w:val="22"/>
        </w:rPr>
      </w:pPr>
      <w:r w:rsidRPr="00226953">
        <w:rPr>
          <w:rFonts w:ascii="HG丸ｺﾞｼｯｸM-PRO" w:eastAsia="HG丸ｺﾞｼｯｸM-PRO" w:hint="eastAsia"/>
          <w:b/>
          <w:sz w:val="22"/>
        </w:rPr>
        <w:t>住所: 〒558-0011　大阪市住吉区苅田４丁目13-23</w:t>
      </w:r>
    </w:p>
    <w:p w:rsidR="00A82882" w:rsidRPr="00226953" w:rsidRDefault="006D5B33" w:rsidP="00226953">
      <w:pPr>
        <w:tabs>
          <w:tab w:val="left" w:pos="4678"/>
        </w:tabs>
        <w:rPr>
          <w:rFonts w:ascii="HG丸ｺﾞｼｯｸM-PRO" w:eastAsia="HG丸ｺﾞｼｯｸM-PRO"/>
          <w:b/>
          <w:sz w:val="22"/>
        </w:rPr>
      </w:pPr>
      <w:r w:rsidRPr="006D5B33">
        <w:rPr>
          <w:rFonts w:ascii="HG丸ｺﾞｼｯｸM-PRO" w:eastAsia="HG丸ｺﾞｼｯｸM-PRO"/>
          <w:b/>
          <w:noProof/>
          <w:sz w:val="40"/>
          <w:szCs w:val="4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2" type="#_x0000_t61" style="position:absolute;left:0;text-align:left;margin-left:308.3pt;margin-top:1.15pt;width:161pt;height:103pt;z-index:251672576" adj="6064,31582">
            <v:textbox inset="5.85pt,.7pt,5.85pt,.7pt">
              <w:txbxContent>
                <w:p w:rsidR="003F726D" w:rsidRDefault="003F726D" w:rsidP="0096218A">
                  <w:pPr>
                    <w:rPr>
                      <w:rFonts w:ascii="ＤＨＰ特太ゴシック体" w:eastAsia="ＤＨＰ特太ゴシック体"/>
                      <w:b/>
                      <w:sz w:val="28"/>
                      <w:szCs w:val="28"/>
                    </w:rPr>
                  </w:pPr>
                  <w:r>
                    <w:rPr>
                      <w:rFonts w:ascii="ＤＨＰ特太ゴシック体" w:eastAsia="ＤＨＰ特太ゴシック体" w:hint="eastAsia"/>
                      <w:b/>
                      <w:sz w:val="28"/>
                      <w:szCs w:val="28"/>
                    </w:rPr>
                    <w:t>◆今回も</w:t>
                  </w:r>
                  <w:r w:rsidRPr="00226953">
                    <w:rPr>
                      <w:rFonts w:ascii="ＤＨＰ特太ゴシック体" w:eastAsia="ＤＨＰ特太ゴシック体" w:hint="eastAsia"/>
                      <w:b/>
                      <w:color w:val="FF0000"/>
                      <w:sz w:val="36"/>
                      <w:szCs w:val="36"/>
                    </w:rPr>
                    <w:t>大阪府教育センター</w:t>
                  </w:r>
                  <w:r w:rsidRPr="00226953">
                    <w:rPr>
                      <w:rFonts w:ascii="ＤＨＰ特太ゴシック体" w:eastAsia="ＤＨＰ特太ゴシック体" w:hint="eastAsia"/>
                      <w:b/>
                      <w:sz w:val="28"/>
                      <w:szCs w:val="28"/>
                    </w:rPr>
                    <w:t>の開催！</w:t>
                  </w:r>
                </w:p>
                <w:p w:rsidR="003F726D" w:rsidRPr="00226953" w:rsidRDefault="003F726D" w:rsidP="00465B59">
                  <w:pPr>
                    <w:ind w:firstLineChars="100" w:firstLine="280"/>
                    <w:rPr>
                      <w:rFonts w:ascii="ＤＨＰ特太ゴシック体" w:eastAsia="ＤＨＰ特太ゴシック体"/>
                      <w:b/>
                      <w:sz w:val="28"/>
                      <w:szCs w:val="28"/>
                    </w:rPr>
                  </w:pPr>
                  <w:r w:rsidRPr="00226953">
                    <w:rPr>
                      <w:rFonts w:ascii="ＤＨＰ特太ゴシック体" w:eastAsia="ＤＨＰ特太ゴシック体" w:hint="eastAsia"/>
                      <w:b/>
                      <w:sz w:val="28"/>
                      <w:szCs w:val="28"/>
                    </w:rPr>
                    <w:t>間違わないでね！</w:t>
                  </w:r>
                </w:p>
              </w:txbxContent>
            </v:textbox>
          </v:shape>
        </w:pict>
      </w:r>
      <w:r w:rsidR="00A82882" w:rsidRPr="00226953">
        <w:rPr>
          <w:rFonts w:ascii="HG丸ｺﾞｼｯｸM-PRO" w:eastAsia="HG丸ｺﾞｼｯｸM-PRO" w:hint="eastAsia"/>
          <w:b/>
          <w:sz w:val="22"/>
        </w:rPr>
        <w:t>・地下鉄御堂筋線　「あびこ」</w:t>
      </w:r>
      <w:r w:rsidR="00226953" w:rsidRPr="00226953">
        <w:rPr>
          <w:rFonts w:ascii="HG丸ｺﾞｼｯｸM-PRO" w:eastAsia="HG丸ｺﾞｼｯｸM-PRO" w:hint="eastAsia"/>
          <w:b/>
          <w:sz w:val="22"/>
        </w:rPr>
        <w:t xml:space="preserve">　</w:t>
      </w:r>
      <w:r w:rsidR="00A82882" w:rsidRPr="00226953">
        <w:rPr>
          <w:rFonts w:ascii="HG丸ｺﾞｼｯｸM-PRO" w:eastAsia="HG丸ｺﾞｼｯｸM-PRO" w:hint="eastAsia"/>
          <w:b/>
          <w:sz w:val="22"/>
        </w:rPr>
        <w:t xml:space="preserve">駅下車　</w:t>
      </w:r>
    </w:p>
    <w:p w:rsidR="00A82882" w:rsidRPr="00226953" w:rsidRDefault="00A82882" w:rsidP="00226953">
      <w:pPr>
        <w:tabs>
          <w:tab w:val="left" w:pos="4678"/>
        </w:tabs>
        <w:ind w:firstLineChars="1000" w:firstLine="2209"/>
        <w:rPr>
          <w:sz w:val="22"/>
        </w:rPr>
      </w:pPr>
      <w:r w:rsidRPr="00226953">
        <w:rPr>
          <w:rFonts w:ascii="HG丸ｺﾞｼｯｸM-PRO" w:eastAsia="HG丸ｺﾞｼｯｸM-PRO" w:hint="eastAsia"/>
          <w:b/>
          <w:sz w:val="22"/>
        </w:rPr>
        <w:t>１番出口、東北東へ約700m</w:t>
      </w:r>
      <w:r w:rsidRPr="00226953">
        <w:rPr>
          <w:rFonts w:ascii="HG丸ｺﾞｼｯｸM-PRO" w:eastAsia="HG丸ｺﾞｼｯｸM-PRO" w:hint="eastAsia"/>
          <w:b/>
          <w:sz w:val="22"/>
        </w:rPr>
        <w:br/>
      </w:r>
      <w:r w:rsidR="00226953" w:rsidRPr="00226953">
        <w:rPr>
          <w:rFonts w:ascii="HG丸ｺﾞｼｯｸM-PRO" w:eastAsia="HG丸ｺﾞｼｯｸM-PRO" w:hint="eastAsia"/>
          <w:b/>
          <w:sz w:val="22"/>
        </w:rPr>
        <w:t>・ＪＲ阪和線</w:t>
      </w:r>
      <w:r w:rsidRPr="00226953">
        <w:rPr>
          <w:rFonts w:ascii="HG丸ｺﾞｼｯｸM-PRO" w:eastAsia="HG丸ｺﾞｼｯｸM-PRO" w:hint="eastAsia"/>
          <w:b/>
          <w:sz w:val="22"/>
        </w:rPr>
        <w:t>「我孫子町」駅下車、</w:t>
      </w:r>
      <w:r w:rsidR="00226953" w:rsidRPr="00226953">
        <w:rPr>
          <w:rFonts w:ascii="HG丸ｺﾞｼｯｸM-PRO" w:eastAsia="HG丸ｺﾞｼｯｸM-PRO" w:hint="eastAsia"/>
          <w:b/>
          <w:sz w:val="22"/>
        </w:rPr>
        <w:t xml:space="preserve">　</w:t>
      </w:r>
      <w:r w:rsidRPr="00226953">
        <w:rPr>
          <w:rFonts w:ascii="HG丸ｺﾞｼｯｸM-PRO" w:eastAsia="HG丸ｺﾞｼｯｸM-PRO" w:hint="eastAsia"/>
          <w:b/>
          <w:sz w:val="22"/>
        </w:rPr>
        <w:t>東へ約1,400m</w:t>
      </w:r>
      <w:r w:rsidRPr="00226953">
        <w:rPr>
          <w:rFonts w:ascii="HG丸ｺﾞｼｯｸM-PRO" w:eastAsia="HG丸ｺﾞｼｯｸM-PRO" w:hint="eastAsia"/>
          <w:b/>
          <w:sz w:val="22"/>
        </w:rPr>
        <w:br/>
        <w:t>・近鉄南大阪線　「矢田」駅下車、</w:t>
      </w:r>
      <w:r w:rsidR="00226953" w:rsidRPr="00226953">
        <w:rPr>
          <w:rFonts w:ascii="HG丸ｺﾞｼｯｸM-PRO" w:eastAsia="HG丸ｺﾞｼｯｸM-PRO" w:hint="eastAsia"/>
          <w:b/>
          <w:sz w:val="22"/>
        </w:rPr>
        <w:t xml:space="preserve">　</w:t>
      </w:r>
      <w:r w:rsidRPr="00226953">
        <w:rPr>
          <w:rFonts w:ascii="HG丸ｺﾞｼｯｸM-PRO" w:eastAsia="HG丸ｺﾞｼｯｸM-PRO" w:hint="eastAsia"/>
          <w:b/>
          <w:sz w:val="22"/>
        </w:rPr>
        <w:t>西南西へ約1,700m</w:t>
      </w:r>
    </w:p>
    <w:p w:rsidR="00A82882" w:rsidRPr="00A82882" w:rsidRDefault="00A82882" w:rsidP="00A82882">
      <w:pPr>
        <w:rPr>
          <w:rFonts w:ascii="HGS創英角ｺﾞｼｯｸUB" w:eastAsia="HGS創英角ｺﾞｼｯｸUB"/>
          <w:b/>
          <w:color w:val="FF0000"/>
          <w:sz w:val="36"/>
          <w:szCs w:val="36"/>
          <w:u w:val="double"/>
        </w:rPr>
      </w:pPr>
      <w:r>
        <w:rPr>
          <w:rFonts w:ascii="HGS創英角ｺﾞｼｯｸUB" w:eastAsia="HGS創英角ｺﾞｼｯｸUB"/>
          <w:b/>
          <w:noProof/>
          <w:color w:val="FF0000"/>
          <w:sz w:val="36"/>
          <w:szCs w:val="36"/>
          <w:u w:val="doub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6985</wp:posOffset>
            </wp:positionV>
            <wp:extent cx="3511550" cy="2603500"/>
            <wp:effectExtent l="19050" t="0" r="0" b="0"/>
            <wp:wrapNone/>
            <wp:docPr id="1" name="図 1" descr="\\filegsv01\所属別共有\学校人権教育課\０９川崎\H１０川﨑\道徳\道徳ナビＩＮ大阪\会場　地図\kyouikusennta-tiz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gsv01\所属別共有\学校人権教育課\０９川崎\H１０川﨑\道徳\道徳ナビＩＮ大阪\会場　地図\kyouikusennta-tizu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882" w:rsidRPr="00A82882" w:rsidRDefault="00A82882" w:rsidP="003C2192"/>
    <w:p w:rsidR="00A82882" w:rsidRDefault="00A82882" w:rsidP="003C2192"/>
    <w:p w:rsidR="00A82882" w:rsidRDefault="003F726D" w:rsidP="003C2192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133985</wp:posOffset>
            </wp:positionV>
            <wp:extent cx="2188210" cy="1638300"/>
            <wp:effectExtent l="19050" t="0" r="2540" b="0"/>
            <wp:wrapNone/>
            <wp:docPr id="3" name="図 1" descr="T:\授業見学・写真\写真\道徳ナビ\５月会\shuuzeizumi\guru-p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授業見学・写真\写真\道徳ナビ\５月会\shuuzeizumi\guru-p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882" w:rsidRDefault="00A82882" w:rsidP="003C2192">
      <w:pPr>
        <w:rPr>
          <w:rFonts w:hint="eastAsia"/>
        </w:rPr>
      </w:pPr>
    </w:p>
    <w:p w:rsidR="00A82882" w:rsidRDefault="006D5B33" w:rsidP="003C2192">
      <w:r w:rsidRPr="006D5B33">
        <w:rPr>
          <w:rFonts w:ascii="HG丸ｺﾞｼｯｸM-PRO" w:eastAsia="HG丸ｺﾞｼｯｸM-PRO"/>
          <w:b/>
          <w:noProof/>
          <w:sz w:val="40"/>
          <w:szCs w:val="40"/>
        </w:rPr>
        <w:pict>
          <v:oval id="_x0000_s1054" style="position:absolute;left:0;text-align:left;margin-left:142.3pt;margin-top:-.05pt;width:28pt;height:22pt;z-index:251673600" filled="f">
            <v:textbox inset="5.85pt,.7pt,5.85pt,.7pt"/>
          </v:oval>
        </w:pict>
      </w:r>
    </w:p>
    <w:p w:rsidR="00A82882" w:rsidRDefault="00A82882" w:rsidP="003C2192"/>
    <w:p w:rsidR="00A82882" w:rsidRDefault="00A82882" w:rsidP="003C2192"/>
    <w:p w:rsidR="00A82882" w:rsidRDefault="00A82882" w:rsidP="003C2192"/>
    <w:p w:rsidR="00A82882" w:rsidRDefault="00A82882" w:rsidP="00A64ADF">
      <w:pPr>
        <w:ind w:right="-249"/>
        <w:jc w:val="center"/>
        <w:rPr>
          <w:rFonts w:ascii="HG丸ｺﾞｼｯｸM-PRO" w:eastAsia="HG丸ｺﾞｼｯｸM-PRO" w:hAnsi="Arial" w:cs="Arial"/>
          <w:b/>
          <w:sz w:val="40"/>
          <w:szCs w:val="40"/>
          <w:u w:val="double"/>
        </w:rPr>
      </w:pPr>
    </w:p>
    <w:p w:rsidR="00A82882" w:rsidRPr="00A64ADF" w:rsidRDefault="00A82882" w:rsidP="00A64ADF">
      <w:pPr>
        <w:ind w:right="-249"/>
        <w:jc w:val="center"/>
        <w:rPr>
          <w:rFonts w:ascii="HG丸ｺﾞｼｯｸM-PRO" w:eastAsia="HG丸ｺﾞｼｯｸM-PRO" w:hAnsi="Arial" w:cs="Arial"/>
          <w:b/>
          <w:sz w:val="40"/>
          <w:szCs w:val="40"/>
          <w:u w:val="double"/>
        </w:rPr>
      </w:pPr>
    </w:p>
    <w:tbl>
      <w:tblPr>
        <w:tblW w:w="9376" w:type="dxa"/>
        <w:tblInd w:w="79" w:type="dxa"/>
        <w:tblCellMar>
          <w:left w:w="99" w:type="dxa"/>
          <w:right w:w="99" w:type="dxa"/>
        </w:tblCellMar>
        <w:tblLook w:val="04A0"/>
      </w:tblPr>
      <w:tblGrid>
        <w:gridCol w:w="360"/>
        <w:gridCol w:w="1582"/>
        <w:gridCol w:w="772"/>
        <w:gridCol w:w="2268"/>
        <w:gridCol w:w="4394"/>
      </w:tblGrid>
      <w:tr w:rsidR="003F726D" w:rsidRPr="003F726D" w:rsidTr="003F726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6月13日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１３：３０</w:t>
            </w: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　　～１７：００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5B2444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大阪</w:t>
            </w:r>
            <w:r w:rsidR="003F726D"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府教育センター</w:t>
            </w:r>
          </w:p>
        </w:tc>
      </w:tr>
      <w:tr w:rsidR="003F726D" w:rsidRPr="003F726D" w:rsidTr="003F726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7月11日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F726D" w:rsidRPr="003F726D" w:rsidTr="003F726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9月12日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四天王寺大学</w:t>
            </w: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あべのハルカスキャンパス</w:t>
            </w:r>
          </w:p>
        </w:tc>
      </w:tr>
      <w:tr w:rsidR="003F726D" w:rsidRPr="003F726D" w:rsidTr="003F726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10月10日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F726D" w:rsidRPr="003F726D" w:rsidTr="003F726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6D" w:rsidRPr="003F726D" w:rsidRDefault="003F726D" w:rsidP="003F7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F726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6D" w:rsidRPr="003F726D" w:rsidRDefault="003F726D" w:rsidP="003F72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3E1EB7" w:rsidRPr="003F726D" w:rsidRDefault="006D5B33" w:rsidP="00285B39">
      <w:pPr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3F726D"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35" type="#_x0000_t202" style="position:absolute;left:0;text-align:left;margin-left:10.3pt;margin-top:7.05pt;width:459pt;height:74pt;z-index:251662336;mso-position-horizontal-relative:text;mso-position-vertical-relative:text">
            <v:textbox inset="5.85pt,.7pt,5.85pt,.7pt">
              <w:txbxContent>
                <w:p w:rsidR="003F726D" w:rsidRPr="00E13925" w:rsidRDefault="003F726D">
                  <w:pPr>
                    <w:rPr>
                      <w:rStyle w:val="HTML"/>
                      <w:rFonts w:ascii="HG丸ｺﾞｼｯｸM-PRO" w:eastAsia="HG丸ｺﾞｼｯｸM-PRO"/>
                      <w:b/>
                      <w:color w:val="000000" w:themeColor="text1"/>
                      <w:sz w:val="40"/>
                      <w:szCs w:val="40"/>
                    </w:rPr>
                  </w:pPr>
                  <w:r w:rsidRPr="00E13925">
                    <w:rPr>
                      <w:rStyle w:val="HTML"/>
                      <w:rFonts w:ascii="HG丸ｺﾞｼｯｸM-PRO" w:eastAsia="HG丸ｺﾞｼｯｸM-PRO" w:hint="eastAsia"/>
                      <w:b/>
                      <w:color w:val="000000" w:themeColor="text1"/>
                      <w:sz w:val="40"/>
                      <w:szCs w:val="40"/>
                    </w:rPr>
                    <w:t>道徳ナビIN大阪のホームページ：</w:t>
                  </w:r>
                </w:p>
                <w:p w:rsidR="003F726D" w:rsidRPr="00D70D2D" w:rsidRDefault="003F726D" w:rsidP="008A559F">
                  <w:pPr>
                    <w:rPr>
                      <w:rFonts w:ascii="HG丸ｺﾞｼｯｸM-PRO" w:eastAsia="HG丸ｺﾞｼｯｸM-PRO"/>
                      <w:b/>
                      <w:color w:val="000000" w:themeColor="text1"/>
                      <w:sz w:val="44"/>
                      <w:szCs w:val="44"/>
                    </w:rPr>
                  </w:pPr>
                  <w:hyperlink r:id="rId9" w:history="1">
                    <w:r w:rsidRPr="00D70D2D">
                      <w:rPr>
                        <w:rStyle w:val="a7"/>
                        <w:rFonts w:ascii="HG丸ｺﾞｼｯｸM-PRO" w:eastAsia="HG丸ｺﾞｼｯｸM-PRO"/>
                        <w:b/>
                        <w:color w:val="000000" w:themeColor="text1"/>
                        <w:sz w:val="44"/>
                        <w:szCs w:val="44"/>
                      </w:rPr>
                      <w:t>http://www.kinki-doutoku.com/osaka</w:t>
                    </w:r>
                  </w:hyperlink>
                </w:p>
              </w:txbxContent>
            </v:textbox>
          </v:shape>
        </w:pict>
      </w:r>
    </w:p>
    <w:p w:rsidR="00124D0F" w:rsidRPr="00EF0F10" w:rsidRDefault="00E13925" w:rsidP="005B2444">
      <w:pPr>
        <w:ind w:firstLineChars="150" w:firstLine="331"/>
        <w:rPr>
          <w:rFonts w:ascii="HG丸ｺﾞｼｯｸM-PRO" w:eastAsia="HG丸ｺﾞｼｯｸM-PRO"/>
          <w:b/>
          <w:sz w:val="22"/>
        </w:rPr>
      </w:pPr>
      <w:r w:rsidRPr="00D70D2D">
        <w:rPr>
          <w:rFonts w:ascii="HG丸ｺﾞｼｯｸM-PRO" w:eastAsia="HG丸ｺﾞｼｯｸM-PRO" w:hint="eastAsia"/>
          <w:b/>
          <w:sz w:val="22"/>
        </w:rPr>
        <w:t xml:space="preserve">　</w:t>
      </w:r>
    </w:p>
    <w:sectPr w:rsidR="00124D0F" w:rsidRPr="00EF0F10" w:rsidSect="009736D6">
      <w:pgSz w:w="11906" w:h="16838" w:code="9"/>
      <w:pgMar w:top="1701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6D" w:rsidRDefault="003F726D" w:rsidP="00342349">
      <w:r>
        <w:separator/>
      </w:r>
    </w:p>
  </w:endnote>
  <w:endnote w:type="continuationSeparator" w:id="0">
    <w:p w:rsidR="003F726D" w:rsidRDefault="003F726D" w:rsidP="0034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6D" w:rsidRDefault="003F726D" w:rsidP="00342349">
      <w:r>
        <w:separator/>
      </w:r>
    </w:p>
  </w:footnote>
  <w:footnote w:type="continuationSeparator" w:id="0">
    <w:p w:rsidR="003F726D" w:rsidRDefault="003F726D" w:rsidP="00342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20C"/>
    <w:rsid w:val="00027045"/>
    <w:rsid w:val="000410FD"/>
    <w:rsid w:val="00075AB4"/>
    <w:rsid w:val="00076774"/>
    <w:rsid w:val="0008206A"/>
    <w:rsid w:val="00090E65"/>
    <w:rsid w:val="000A1587"/>
    <w:rsid w:val="000B253D"/>
    <w:rsid w:val="00101CFA"/>
    <w:rsid w:val="00106273"/>
    <w:rsid w:val="00110401"/>
    <w:rsid w:val="00124D0F"/>
    <w:rsid w:val="0012575F"/>
    <w:rsid w:val="00127264"/>
    <w:rsid w:val="00132ED3"/>
    <w:rsid w:val="00133C16"/>
    <w:rsid w:val="00151F8B"/>
    <w:rsid w:val="001529BD"/>
    <w:rsid w:val="00161F6B"/>
    <w:rsid w:val="0016518F"/>
    <w:rsid w:val="00174B31"/>
    <w:rsid w:val="001A0390"/>
    <w:rsid w:val="001C79FD"/>
    <w:rsid w:val="001E0C56"/>
    <w:rsid w:val="001F6FB0"/>
    <w:rsid w:val="002058F4"/>
    <w:rsid w:val="002137B4"/>
    <w:rsid w:val="0021705D"/>
    <w:rsid w:val="002228CA"/>
    <w:rsid w:val="00223984"/>
    <w:rsid w:val="00226953"/>
    <w:rsid w:val="002649E5"/>
    <w:rsid w:val="00272870"/>
    <w:rsid w:val="00281891"/>
    <w:rsid w:val="00285144"/>
    <w:rsid w:val="00285B39"/>
    <w:rsid w:val="0028767F"/>
    <w:rsid w:val="002A1C20"/>
    <w:rsid w:val="002A267A"/>
    <w:rsid w:val="002A6A20"/>
    <w:rsid w:val="002D1F22"/>
    <w:rsid w:val="002F0E8B"/>
    <w:rsid w:val="003032E1"/>
    <w:rsid w:val="00320696"/>
    <w:rsid w:val="00337ED8"/>
    <w:rsid w:val="00342349"/>
    <w:rsid w:val="003467CB"/>
    <w:rsid w:val="0039620C"/>
    <w:rsid w:val="003A64B8"/>
    <w:rsid w:val="003B549D"/>
    <w:rsid w:val="003C2192"/>
    <w:rsid w:val="003C5591"/>
    <w:rsid w:val="003E18F4"/>
    <w:rsid w:val="003E1EB7"/>
    <w:rsid w:val="003F33AD"/>
    <w:rsid w:val="003F726D"/>
    <w:rsid w:val="0041046A"/>
    <w:rsid w:val="004253D7"/>
    <w:rsid w:val="00455692"/>
    <w:rsid w:val="00456FCE"/>
    <w:rsid w:val="00465B59"/>
    <w:rsid w:val="00466BC9"/>
    <w:rsid w:val="00466FC7"/>
    <w:rsid w:val="00472ABD"/>
    <w:rsid w:val="004850DC"/>
    <w:rsid w:val="00487A25"/>
    <w:rsid w:val="00497010"/>
    <w:rsid w:val="004B7154"/>
    <w:rsid w:val="004D1F97"/>
    <w:rsid w:val="004D5BEB"/>
    <w:rsid w:val="004D71F7"/>
    <w:rsid w:val="004E529B"/>
    <w:rsid w:val="004F0C48"/>
    <w:rsid w:val="00533506"/>
    <w:rsid w:val="005455EF"/>
    <w:rsid w:val="00562A36"/>
    <w:rsid w:val="00574414"/>
    <w:rsid w:val="00580817"/>
    <w:rsid w:val="005B2444"/>
    <w:rsid w:val="005B2FFB"/>
    <w:rsid w:val="005C505B"/>
    <w:rsid w:val="005D1322"/>
    <w:rsid w:val="005D3135"/>
    <w:rsid w:val="005F18D0"/>
    <w:rsid w:val="00633B6A"/>
    <w:rsid w:val="006971C6"/>
    <w:rsid w:val="006A387F"/>
    <w:rsid w:val="006B1C63"/>
    <w:rsid w:val="006C4029"/>
    <w:rsid w:val="006D5B33"/>
    <w:rsid w:val="006F518D"/>
    <w:rsid w:val="00702E0F"/>
    <w:rsid w:val="00753F0E"/>
    <w:rsid w:val="00772875"/>
    <w:rsid w:val="007730FB"/>
    <w:rsid w:val="0077354A"/>
    <w:rsid w:val="00781A45"/>
    <w:rsid w:val="007A4791"/>
    <w:rsid w:val="007A56D5"/>
    <w:rsid w:val="007C2651"/>
    <w:rsid w:val="007F35CA"/>
    <w:rsid w:val="00815420"/>
    <w:rsid w:val="00830EDA"/>
    <w:rsid w:val="008453AD"/>
    <w:rsid w:val="0088103B"/>
    <w:rsid w:val="0088173E"/>
    <w:rsid w:val="00884550"/>
    <w:rsid w:val="00884C76"/>
    <w:rsid w:val="008879CE"/>
    <w:rsid w:val="008A559F"/>
    <w:rsid w:val="008C34BD"/>
    <w:rsid w:val="008C3E4F"/>
    <w:rsid w:val="008C7D2F"/>
    <w:rsid w:val="008F74D3"/>
    <w:rsid w:val="0090301B"/>
    <w:rsid w:val="00913DBE"/>
    <w:rsid w:val="0091538A"/>
    <w:rsid w:val="009241EF"/>
    <w:rsid w:val="00927862"/>
    <w:rsid w:val="00935E77"/>
    <w:rsid w:val="00957997"/>
    <w:rsid w:val="0096218A"/>
    <w:rsid w:val="00966FFF"/>
    <w:rsid w:val="009736D6"/>
    <w:rsid w:val="00992F7A"/>
    <w:rsid w:val="009E1E36"/>
    <w:rsid w:val="009E713F"/>
    <w:rsid w:val="009F4EA9"/>
    <w:rsid w:val="00A033E7"/>
    <w:rsid w:val="00A158D9"/>
    <w:rsid w:val="00A21A9F"/>
    <w:rsid w:val="00A31A11"/>
    <w:rsid w:val="00A50571"/>
    <w:rsid w:val="00A558D4"/>
    <w:rsid w:val="00A56F3A"/>
    <w:rsid w:val="00A625F1"/>
    <w:rsid w:val="00A64ADF"/>
    <w:rsid w:val="00A82882"/>
    <w:rsid w:val="00AB1154"/>
    <w:rsid w:val="00AC4C0B"/>
    <w:rsid w:val="00AF592F"/>
    <w:rsid w:val="00B21E66"/>
    <w:rsid w:val="00B348AA"/>
    <w:rsid w:val="00B540D9"/>
    <w:rsid w:val="00B74ADF"/>
    <w:rsid w:val="00B82CDF"/>
    <w:rsid w:val="00BB38AC"/>
    <w:rsid w:val="00BC30FB"/>
    <w:rsid w:val="00BE158D"/>
    <w:rsid w:val="00BF76CE"/>
    <w:rsid w:val="00C22059"/>
    <w:rsid w:val="00C353C5"/>
    <w:rsid w:val="00C36CB5"/>
    <w:rsid w:val="00C42691"/>
    <w:rsid w:val="00C43D95"/>
    <w:rsid w:val="00C82974"/>
    <w:rsid w:val="00C84C10"/>
    <w:rsid w:val="00C86805"/>
    <w:rsid w:val="00C9351C"/>
    <w:rsid w:val="00C976A0"/>
    <w:rsid w:val="00CB67ED"/>
    <w:rsid w:val="00CE5AF5"/>
    <w:rsid w:val="00D004D2"/>
    <w:rsid w:val="00D06F26"/>
    <w:rsid w:val="00D47F25"/>
    <w:rsid w:val="00D672D4"/>
    <w:rsid w:val="00D70D2D"/>
    <w:rsid w:val="00D9632E"/>
    <w:rsid w:val="00DA65CD"/>
    <w:rsid w:val="00DF3CF8"/>
    <w:rsid w:val="00DF513E"/>
    <w:rsid w:val="00E13925"/>
    <w:rsid w:val="00E16945"/>
    <w:rsid w:val="00E16A54"/>
    <w:rsid w:val="00E45A98"/>
    <w:rsid w:val="00E51BAB"/>
    <w:rsid w:val="00E54007"/>
    <w:rsid w:val="00E60B93"/>
    <w:rsid w:val="00E82FBA"/>
    <w:rsid w:val="00EB4655"/>
    <w:rsid w:val="00EC49BA"/>
    <w:rsid w:val="00ED3129"/>
    <w:rsid w:val="00ED5FB0"/>
    <w:rsid w:val="00EE7837"/>
    <w:rsid w:val="00EF0F10"/>
    <w:rsid w:val="00F04385"/>
    <w:rsid w:val="00F07355"/>
    <w:rsid w:val="00F106B9"/>
    <w:rsid w:val="00F24EEC"/>
    <w:rsid w:val="00F3318E"/>
    <w:rsid w:val="00F55725"/>
    <w:rsid w:val="00F76783"/>
    <w:rsid w:val="00F82382"/>
    <w:rsid w:val="00F82F28"/>
    <w:rsid w:val="00F8700A"/>
    <w:rsid w:val="00FB755B"/>
    <w:rsid w:val="00FC63B4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  <o:rules v:ext="edit">
        <o:r id="V:Rule2" type="callout" idref="#_x0000_s1052"/>
        <o:r id="V:Rule3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39620C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2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349"/>
  </w:style>
  <w:style w:type="paragraph" w:styleId="a5">
    <w:name w:val="footer"/>
    <w:basedOn w:val="a"/>
    <w:link w:val="a6"/>
    <w:uiPriority w:val="99"/>
    <w:semiHidden/>
    <w:unhideWhenUsed/>
    <w:rsid w:val="0034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2349"/>
  </w:style>
  <w:style w:type="character" w:styleId="a7">
    <w:name w:val="Hyperlink"/>
    <w:basedOn w:val="a0"/>
    <w:uiPriority w:val="99"/>
    <w:unhideWhenUsed/>
    <w:rsid w:val="00342349"/>
    <w:rPr>
      <w:strike w:val="0"/>
      <w:dstrike w:val="0"/>
      <w:color w:val="006633"/>
      <w:u w:val="none"/>
      <w:effect w:val="none"/>
    </w:rPr>
  </w:style>
  <w:style w:type="character" w:styleId="a8">
    <w:name w:val="Strong"/>
    <w:basedOn w:val="a0"/>
    <w:uiPriority w:val="22"/>
    <w:qFormat/>
    <w:rsid w:val="00487A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7A2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6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E45A9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8288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4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ki-doutoku.com/osak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E68A-1261-49AB-8F84-82E3664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貝塚市教育委員会</cp:lastModifiedBy>
  <cp:revision>3</cp:revision>
  <cp:lastPrinted>2015-05-31T01:08:00Z</cp:lastPrinted>
  <dcterms:created xsi:type="dcterms:W3CDTF">2015-05-31T00:57:00Z</dcterms:created>
  <dcterms:modified xsi:type="dcterms:W3CDTF">2015-05-31T01:12:00Z</dcterms:modified>
</cp:coreProperties>
</file>